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8DB06" w14:textId="77777777" w:rsidR="000D6BA8" w:rsidRDefault="000D6BA8" w:rsidP="0065784A">
      <w:pPr>
        <w:widowControl/>
        <w:ind w:firstLine="883"/>
        <w:jc w:val="center"/>
        <w:rPr>
          <w:rFonts w:ascii="Times New Roman" w:eastAsia="黑体" w:hAnsi="Times New Roman" w:cs="Times New Roman"/>
          <w:b/>
          <w:color w:val="333333"/>
          <w:kern w:val="0"/>
          <w:sz w:val="44"/>
          <w:szCs w:val="44"/>
        </w:rPr>
      </w:pPr>
    </w:p>
    <w:p w14:paraId="72273B89" w14:textId="77777777" w:rsidR="000D6BA8" w:rsidRDefault="000D6BA8" w:rsidP="0065784A">
      <w:pPr>
        <w:widowControl/>
        <w:ind w:firstLine="883"/>
        <w:jc w:val="center"/>
        <w:rPr>
          <w:rFonts w:ascii="Times New Roman" w:eastAsia="黑体" w:hAnsi="Times New Roman" w:cs="Times New Roman"/>
          <w:b/>
          <w:color w:val="333333"/>
          <w:kern w:val="0"/>
          <w:sz w:val="44"/>
          <w:szCs w:val="44"/>
        </w:rPr>
      </w:pPr>
    </w:p>
    <w:p w14:paraId="6623E61C" w14:textId="77777777" w:rsidR="000D6BA8" w:rsidRDefault="000D6BA8" w:rsidP="0065784A">
      <w:pPr>
        <w:widowControl/>
        <w:ind w:firstLine="883"/>
        <w:jc w:val="center"/>
        <w:rPr>
          <w:rFonts w:ascii="Times New Roman" w:eastAsia="黑体" w:hAnsi="Times New Roman" w:cs="Times New Roman"/>
          <w:b/>
          <w:color w:val="333333"/>
          <w:kern w:val="0"/>
          <w:sz w:val="44"/>
          <w:szCs w:val="44"/>
        </w:rPr>
      </w:pPr>
    </w:p>
    <w:p w14:paraId="0A3FBD61" w14:textId="77777777" w:rsidR="000D6BA8" w:rsidRDefault="00E766AA" w:rsidP="00A231C3">
      <w:pPr>
        <w:widowControl/>
        <w:jc w:val="center"/>
        <w:rPr>
          <w:rFonts w:ascii="方正小标宋简体" w:eastAsia="方正小标宋简体" w:hAnsi="方正小标宋简体" w:cs="方正小标宋简体"/>
          <w:bCs/>
          <w:color w:val="333333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333333"/>
          <w:kern w:val="0"/>
          <w:sz w:val="44"/>
          <w:szCs w:val="44"/>
        </w:rPr>
        <w:t>关于开展</w:t>
      </w:r>
      <w:r w:rsidRPr="00DB29C4">
        <w:rPr>
          <w:rFonts w:ascii="Times New Roman" w:eastAsia="方正小标宋简体" w:hAnsi="Times New Roman" w:cs="Times New Roman"/>
          <w:b/>
          <w:bCs/>
          <w:color w:val="333333"/>
          <w:kern w:val="0"/>
          <w:sz w:val="44"/>
          <w:szCs w:val="44"/>
        </w:rPr>
        <w:t>2024</w:t>
      </w:r>
      <w:r>
        <w:rPr>
          <w:rFonts w:ascii="方正小标宋简体" w:eastAsia="方正小标宋简体" w:hAnsi="方正小标宋简体" w:cs="方正小标宋简体" w:hint="eastAsia"/>
          <w:bCs/>
          <w:color w:val="333333"/>
          <w:kern w:val="0"/>
          <w:sz w:val="44"/>
          <w:szCs w:val="44"/>
        </w:rPr>
        <w:t>年辽宁省国际科技合作计划项目申报工作的通知</w:t>
      </w:r>
    </w:p>
    <w:p w14:paraId="4A50F9B8" w14:textId="77777777" w:rsidR="000D6BA8" w:rsidRPr="0026533B" w:rsidRDefault="00E766AA">
      <w:pPr>
        <w:rPr>
          <w:rFonts w:ascii="Times New Roman" w:eastAsia="仿宋_GB2312" w:hAnsi="Times New Roman" w:cs="Times New Roman"/>
          <w:sz w:val="32"/>
          <w:szCs w:val="32"/>
        </w:rPr>
      </w:pPr>
      <w:r w:rsidRPr="0026533B">
        <w:rPr>
          <w:rFonts w:ascii="Times New Roman" w:eastAsia="仿宋_GB2312" w:hAnsi="Times New Roman" w:cs="Times New Roman"/>
          <w:sz w:val="32"/>
          <w:szCs w:val="32"/>
        </w:rPr>
        <w:t>各市科技局、沈抚示范区产业创新局，各有关单位：</w:t>
      </w:r>
    </w:p>
    <w:p w14:paraId="1F88ECA0" w14:textId="77777777" w:rsidR="000D6BA8" w:rsidRPr="0026533B" w:rsidRDefault="00E766AA">
      <w:pPr>
        <w:rPr>
          <w:rFonts w:ascii="Times New Roman" w:eastAsia="仿宋_GB2312" w:hAnsi="Times New Roman" w:cs="Times New Roman"/>
          <w:sz w:val="32"/>
          <w:szCs w:val="32"/>
        </w:rPr>
      </w:pPr>
      <w:r w:rsidRPr="0026533B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为贯彻落</w:t>
      </w:r>
      <w:proofErr w:type="gramStart"/>
      <w:r w:rsidRPr="0026533B">
        <w:rPr>
          <w:rFonts w:ascii="Times New Roman" w:eastAsia="仿宋_GB2312" w:hAnsi="Times New Roman" w:cs="Times New Roman"/>
          <w:sz w:val="32"/>
          <w:szCs w:val="32"/>
        </w:rPr>
        <w:t>实习近</w:t>
      </w:r>
      <w:proofErr w:type="gramEnd"/>
      <w:r w:rsidRPr="0026533B">
        <w:rPr>
          <w:rFonts w:ascii="Times New Roman" w:eastAsia="仿宋_GB2312" w:hAnsi="Times New Roman" w:cs="Times New Roman"/>
          <w:sz w:val="32"/>
          <w:szCs w:val="32"/>
        </w:rPr>
        <w:t>平总书记在全国科技大会上的重要讲话精神，发挥我省科技创新在国际科技合作中支撑作用，加大科技创新国际合作力度，根据《辽宁省科技计划项目管理办法》（</w:t>
      </w:r>
      <w:proofErr w:type="gramStart"/>
      <w:r w:rsidRPr="0026533B">
        <w:rPr>
          <w:rFonts w:ascii="Times New Roman" w:eastAsia="仿宋_GB2312" w:hAnsi="Times New Roman" w:cs="Times New Roman"/>
          <w:sz w:val="32"/>
          <w:szCs w:val="32"/>
        </w:rPr>
        <w:t>辽科发</w:t>
      </w:r>
      <w:proofErr w:type="gramEnd"/>
      <w:r w:rsidRPr="0026533B">
        <w:rPr>
          <w:rFonts w:ascii="Times New Roman" w:eastAsia="仿宋_GB2312" w:hAnsi="Times New Roman" w:cs="Times New Roman"/>
          <w:sz w:val="32"/>
          <w:szCs w:val="32"/>
        </w:rPr>
        <w:t>〔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2022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〕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17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号），现开展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2024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年度辽宁省国际科技合作计划项目申报工作。有关事项通知如下：</w:t>
      </w:r>
    </w:p>
    <w:p w14:paraId="62EA755D" w14:textId="77777777" w:rsidR="000D6BA8" w:rsidRPr="0026533B" w:rsidRDefault="00E766AA">
      <w:pPr>
        <w:rPr>
          <w:rFonts w:ascii="Times New Roman" w:eastAsia="仿宋_GB2312" w:hAnsi="Times New Roman" w:cs="Times New Roman"/>
          <w:sz w:val="32"/>
          <w:szCs w:val="32"/>
        </w:rPr>
      </w:pPr>
      <w:r w:rsidRPr="0026533B">
        <w:rPr>
          <w:rFonts w:ascii="Times New Roman" w:eastAsia="黑体" w:hAnsi="Times New Roman" w:cs="Times New Roman"/>
          <w:sz w:val="32"/>
          <w:szCs w:val="32"/>
        </w:rPr>
        <w:t xml:space="preserve">    </w:t>
      </w:r>
      <w:r w:rsidRPr="0026533B">
        <w:rPr>
          <w:rFonts w:ascii="Times New Roman" w:eastAsia="黑体" w:hAnsi="Times New Roman" w:cs="Times New Roman"/>
          <w:sz w:val="32"/>
          <w:szCs w:val="32"/>
        </w:rPr>
        <w:t>一、申报方向</w:t>
      </w:r>
    </w:p>
    <w:p w14:paraId="57A55650" w14:textId="77777777" w:rsidR="000D6BA8" w:rsidRPr="0026533B" w:rsidRDefault="00E766AA" w:rsidP="0065784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B29C4">
        <w:rPr>
          <w:rFonts w:ascii="楷体_GB2312" w:eastAsia="楷体_GB2312" w:hAnsi="楷体_GB2312" w:cs="楷体_GB2312"/>
          <w:sz w:val="32"/>
          <w:szCs w:val="32"/>
        </w:rPr>
        <w:t>（一）产业技术研发类项目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14:paraId="7CED199E" w14:textId="77777777" w:rsidR="000D6BA8" w:rsidRPr="0026533B" w:rsidRDefault="00E766AA" w:rsidP="007823C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6533B">
        <w:rPr>
          <w:rFonts w:ascii="Times New Roman" w:eastAsia="仿宋_GB2312" w:hAnsi="Times New Roman" w:cs="Times New Roman"/>
          <w:sz w:val="32"/>
          <w:szCs w:val="32"/>
        </w:rPr>
        <w:t>1.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国际科技合作项目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14:paraId="2EFCCB72" w14:textId="77777777" w:rsidR="000D6BA8" w:rsidRPr="0026533B" w:rsidRDefault="00E766AA">
      <w:pPr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26533B">
        <w:rPr>
          <w:rFonts w:ascii="Times New Roman" w:eastAsia="仿宋_GB2312" w:hAnsi="Times New Roman" w:cs="Times New Roman"/>
          <w:sz w:val="32"/>
          <w:szCs w:val="32"/>
        </w:rPr>
        <w:t>针对我省重点产业科技创新开放合作的需求，面向国际上产业技术创新能力强的国家和地区，支持企业、高校和科研院所开展跨国联合研发或技术转移，推动科技成果转化，促进国际科技项目合作；面向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一带一路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相关国家（与中国签订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一带一路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合作文件的国家参见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中国一带</w:t>
      </w:r>
      <w:proofErr w:type="gramStart"/>
      <w:r w:rsidRPr="0026533B">
        <w:rPr>
          <w:rFonts w:ascii="Times New Roman" w:eastAsia="仿宋_GB2312" w:hAnsi="Times New Roman" w:cs="Times New Roman"/>
          <w:sz w:val="32"/>
          <w:szCs w:val="32"/>
        </w:rPr>
        <w:t>一</w:t>
      </w:r>
      <w:proofErr w:type="gramEnd"/>
      <w:r w:rsidRPr="0026533B">
        <w:rPr>
          <w:rFonts w:ascii="Times New Roman" w:eastAsia="仿宋_GB2312" w:hAnsi="Times New Roman" w:cs="Times New Roman"/>
          <w:sz w:val="32"/>
          <w:szCs w:val="32"/>
        </w:rPr>
        <w:t>路网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，网址：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https://www.yidaiyilu. gov.cn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的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国别专区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）开展跨国联合研发、技术转移转化，优先支持技术成果在我省实现应用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lastRenderedPageBreak/>
        <w:t>示范。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14:paraId="3315906F" w14:textId="77777777" w:rsidR="000D6BA8" w:rsidRPr="0026533B" w:rsidRDefault="00E766AA">
      <w:pPr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26533B">
        <w:rPr>
          <w:rFonts w:ascii="Times New Roman" w:eastAsia="仿宋_GB2312" w:hAnsi="Times New Roman" w:cs="Times New Roman"/>
          <w:sz w:val="32"/>
          <w:szCs w:val="32"/>
        </w:rPr>
        <w:t>申报要求合作项目能解决突破我省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22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个重点产业集群关键技术难题；合作双方有良好的合作互信与合作渠道，合作有深度有广度；侧重于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团队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+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项目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集成式引进，促进成果转化与人才引进；项目合作研发新技术、新产品或新工艺等技术成果具有突破性和创新性；合作成果能够落地辽宁，无知识产权纠纷。</w:t>
      </w:r>
    </w:p>
    <w:p w14:paraId="5D52B8C1" w14:textId="77777777" w:rsidR="000D6BA8" w:rsidRPr="0026533B" w:rsidRDefault="00E766AA">
      <w:pPr>
        <w:rPr>
          <w:rFonts w:ascii="Times New Roman" w:eastAsia="仿宋_GB2312" w:hAnsi="Times New Roman" w:cs="Times New Roman"/>
          <w:sz w:val="32"/>
          <w:szCs w:val="32"/>
        </w:rPr>
      </w:pPr>
      <w:r w:rsidRPr="0026533B">
        <w:rPr>
          <w:rFonts w:ascii="Times New Roman" w:eastAsia="仿宋_GB2312" w:hAnsi="Times New Roman" w:cs="Times New Roman"/>
          <w:sz w:val="32"/>
          <w:szCs w:val="32"/>
        </w:rPr>
        <w:t xml:space="preserve">    2.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港澳台科技合作项目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14:paraId="4986BA6D" w14:textId="77777777" w:rsidR="000D6BA8" w:rsidRPr="0026533B" w:rsidRDefault="00E766AA">
      <w:pPr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26533B">
        <w:rPr>
          <w:rFonts w:ascii="Times New Roman" w:eastAsia="仿宋_GB2312" w:hAnsi="Times New Roman" w:cs="Times New Roman"/>
          <w:sz w:val="32"/>
          <w:szCs w:val="32"/>
        </w:rPr>
        <w:t>支持我省企业、高校和科研院所面向港澳台地区，围绕我省重点产业创新和战略性新兴产业发展关键技术需求，开展跨境联合研发、技术转移转化等，优先支持产业化前景好的项目。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14:paraId="50AABA2B" w14:textId="77777777" w:rsidR="000D6BA8" w:rsidRPr="0026533B" w:rsidRDefault="00E766AA">
      <w:pPr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26533B">
        <w:rPr>
          <w:rFonts w:ascii="Times New Roman" w:eastAsia="仿宋_GB2312" w:hAnsi="Times New Roman" w:cs="Times New Roman"/>
          <w:sz w:val="32"/>
          <w:szCs w:val="32"/>
        </w:rPr>
        <w:t>申报要求同上。</w:t>
      </w:r>
    </w:p>
    <w:p w14:paraId="40B4E3E7" w14:textId="77777777" w:rsidR="000D6BA8" w:rsidRPr="00DB29C4" w:rsidRDefault="00E766AA" w:rsidP="001B77CE">
      <w:pPr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DB29C4">
        <w:rPr>
          <w:rFonts w:ascii="楷体_GB2312" w:eastAsia="楷体_GB2312" w:hAnsi="楷体_GB2312" w:cs="楷体_GB2312"/>
          <w:sz w:val="32"/>
          <w:szCs w:val="32"/>
        </w:rPr>
        <w:t xml:space="preserve">（二）国际联合实验室 </w:t>
      </w:r>
    </w:p>
    <w:p w14:paraId="7697FE6A" w14:textId="77777777" w:rsidR="000D6BA8" w:rsidRPr="0026533B" w:rsidRDefault="00E766AA">
      <w:pPr>
        <w:rPr>
          <w:rFonts w:ascii="Times New Roman" w:eastAsia="仿宋_GB2312" w:hAnsi="Times New Roman" w:cs="Times New Roman"/>
          <w:sz w:val="32"/>
          <w:szCs w:val="32"/>
        </w:rPr>
      </w:pPr>
      <w:r w:rsidRPr="0026533B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支持我省高校、科研院所和医疗机构等科技创新主体与国外一流高校、科研机构和创新型企业等在我省共建联合实验室，开展持续性跨国联合研发国际合作。重点支持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一带一路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国际联合实验室和发达国家国际联合实验室。</w:t>
      </w:r>
    </w:p>
    <w:p w14:paraId="40081F1F" w14:textId="77777777" w:rsidR="000D6BA8" w:rsidRPr="0026533B" w:rsidRDefault="00E766AA">
      <w:pPr>
        <w:rPr>
          <w:rFonts w:ascii="Times New Roman" w:eastAsia="仿宋_GB2312" w:hAnsi="Times New Roman" w:cs="Times New Roman"/>
          <w:sz w:val="32"/>
          <w:szCs w:val="32"/>
        </w:rPr>
      </w:pPr>
      <w:r w:rsidRPr="0026533B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申报要求境外合作单位在该领域有一定的技术优势，对项目实施在核心技术上起到关键作用；与外方合作伙伴已签订合作共建协议，具有稳定和明确的研发合作机制，双方长期开发研发类项目合作；有固定的研发场地，专门的研发设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lastRenderedPageBreak/>
        <w:t>备和研发人员，并已投入研发经费用于开展实质性研发合作项目；有明确的人才交流互访和培养的计划。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14:paraId="129EB06C" w14:textId="77777777" w:rsidR="000D6BA8" w:rsidRPr="0026533B" w:rsidRDefault="00E766AA">
      <w:pPr>
        <w:rPr>
          <w:rFonts w:ascii="Times New Roman" w:eastAsia="仿宋_GB2312" w:hAnsi="Times New Roman" w:cs="Times New Roman"/>
          <w:sz w:val="32"/>
          <w:szCs w:val="32"/>
        </w:rPr>
      </w:pPr>
      <w:r w:rsidRPr="0026533B">
        <w:rPr>
          <w:rFonts w:ascii="Times New Roman" w:eastAsia="黑体" w:hAnsi="Times New Roman" w:cs="Times New Roman"/>
          <w:sz w:val="32"/>
          <w:szCs w:val="32"/>
        </w:rPr>
        <w:t xml:space="preserve">    </w:t>
      </w:r>
      <w:r w:rsidRPr="0026533B">
        <w:rPr>
          <w:rFonts w:ascii="Times New Roman" w:eastAsia="黑体" w:hAnsi="Times New Roman" w:cs="Times New Roman"/>
          <w:sz w:val="32"/>
          <w:szCs w:val="32"/>
        </w:rPr>
        <w:t>二、申报方式</w:t>
      </w:r>
    </w:p>
    <w:p w14:paraId="6CE2CFA3" w14:textId="77777777" w:rsidR="000D6BA8" w:rsidRPr="0026533B" w:rsidRDefault="00E766AA">
      <w:pPr>
        <w:rPr>
          <w:rFonts w:ascii="Times New Roman" w:eastAsia="仿宋_GB2312" w:hAnsi="Times New Roman" w:cs="Times New Roman"/>
          <w:sz w:val="32"/>
          <w:szCs w:val="32"/>
        </w:rPr>
      </w:pPr>
      <w:r w:rsidRPr="0026533B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通过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辽宁省科技创新综合信息平台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（网址：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http://218.60.151.64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）进行申报，登录后进入计划项目管理系统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项目申报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模块，点击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新增项目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菜单，选择相应的计划类别进行申报。申报材料中所需的附件材料，全部以电子扫描件上传。网上填报的申报书将作为后续形式审查、项目评审的依据。</w:t>
      </w:r>
    </w:p>
    <w:p w14:paraId="54448717" w14:textId="77777777" w:rsidR="000D6BA8" w:rsidRPr="0026533B" w:rsidRDefault="00E766AA">
      <w:pPr>
        <w:rPr>
          <w:rFonts w:ascii="Times New Roman" w:eastAsia="黑体" w:hAnsi="Times New Roman" w:cs="Times New Roman"/>
          <w:sz w:val="32"/>
          <w:szCs w:val="32"/>
        </w:rPr>
      </w:pPr>
      <w:r w:rsidRPr="0026533B">
        <w:rPr>
          <w:rFonts w:ascii="Times New Roman" w:eastAsia="黑体" w:hAnsi="Times New Roman" w:cs="Times New Roman"/>
          <w:sz w:val="32"/>
          <w:szCs w:val="32"/>
        </w:rPr>
        <w:t xml:space="preserve">    </w:t>
      </w:r>
      <w:r w:rsidRPr="0026533B">
        <w:rPr>
          <w:rFonts w:ascii="Times New Roman" w:eastAsia="黑体" w:hAnsi="Times New Roman" w:cs="Times New Roman"/>
          <w:sz w:val="32"/>
          <w:szCs w:val="32"/>
        </w:rPr>
        <w:t>三、申报时间</w:t>
      </w:r>
    </w:p>
    <w:p w14:paraId="63FF6654" w14:textId="77777777" w:rsidR="000D6BA8" w:rsidRPr="0026533B" w:rsidRDefault="00E766AA">
      <w:pPr>
        <w:rPr>
          <w:rFonts w:ascii="Times New Roman" w:eastAsia="仿宋_GB2312" w:hAnsi="Times New Roman" w:cs="Times New Roman"/>
          <w:sz w:val="32"/>
          <w:szCs w:val="32"/>
        </w:rPr>
      </w:pPr>
      <w:r w:rsidRPr="0026533B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网上填报受理时间为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2024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7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2</w:t>
      </w:r>
      <w:r w:rsidR="00383B32" w:rsidRPr="0026533B">
        <w:rPr>
          <w:rFonts w:ascii="Times New Roman" w:eastAsia="仿宋_GB2312" w:hAnsi="Times New Roman" w:cs="Times New Roman"/>
          <w:sz w:val="32"/>
          <w:szCs w:val="32"/>
        </w:rPr>
        <w:t>6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日至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2024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7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3</w:t>
      </w:r>
      <w:r w:rsidR="00383B32" w:rsidRPr="0026533B">
        <w:rPr>
          <w:rFonts w:ascii="Times New Roman" w:eastAsia="仿宋_GB2312" w:hAnsi="Times New Roman" w:cs="Times New Roman"/>
          <w:sz w:val="32"/>
          <w:szCs w:val="32"/>
        </w:rPr>
        <w:t>1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日，项目申报单位须在此期间内完成申报材料填报并提交初审单位审核。</w:t>
      </w:r>
    </w:p>
    <w:p w14:paraId="580590B6" w14:textId="77777777" w:rsidR="000D6BA8" w:rsidRPr="0026533B" w:rsidRDefault="00E766AA">
      <w:pPr>
        <w:rPr>
          <w:rFonts w:ascii="Times New Roman" w:eastAsia="仿宋_GB2312" w:hAnsi="Times New Roman" w:cs="Times New Roman"/>
          <w:sz w:val="32"/>
          <w:szCs w:val="32"/>
        </w:rPr>
      </w:pPr>
      <w:r w:rsidRPr="0026533B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各初审推荐单位于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2024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8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月</w:t>
      </w:r>
      <w:r w:rsidR="00383B32" w:rsidRPr="0026533B">
        <w:rPr>
          <w:rFonts w:ascii="Times New Roman" w:eastAsia="仿宋_GB2312" w:hAnsi="Times New Roman" w:cs="Times New Roman"/>
          <w:sz w:val="32"/>
          <w:szCs w:val="32"/>
        </w:rPr>
        <w:t>6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日前通过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辽宁省科技创新综合信息平台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逐项确认推荐项目，并将正式推荐文件和推荐项目清单（系统</w:t>
      </w:r>
      <w:proofErr w:type="gramStart"/>
      <w:r w:rsidRPr="0026533B">
        <w:rPr>
          <w:rFonts w:ascii="Times New Roman" w:eastAsia="仿宋_GB2312" w:hAnsi="Times New Roman" w:cs="Times New Roman"/>
          <w:sz w:val="32"/>
          <w:szCs w:val="32"/>
        </w:rPr>
        <w:t>导出带二维码</w:t>
      </w:r>
      <w:proofErr w:type="gramEnd"/>
      <w:r w:rsidRPr="0026533B">
        <w:rPr>
          <w:rFonts w:ascii="Times New Roman" w:eastAsia="仿宋_GB2312" w:hAnsi="Times New Roman" w:cs="Times New Roman"/>
          <w:sz w:val="32"/>
          <w:szCs w:val="32"/>
        </w:rPr>
        <w:t>并加盖公章）以电子扫描件上传系统。</w:t>
      </w:r>
    </w:p>
    <w:p w14:paraId="688D7B0B" w14:textId="77777777" w:rsidR="000D6BA8" w:rsidRPr="0026533B" w:rsidRDefault="00E766AA">
      <w:pPr>
        <w:rPr>
          <w:rFonts w:ascii="Times New Roman" w:eastAsia="仿宋_GB2312" w:hAnsi="Times New Roman" w:cs="Times New Roman"/>
          <w:sz w:val="32"/>
          <w:szCs w:val="32"/>
        </w:rPr>
      </w:pPr>
      <w:r w:rsidRPr="0026533B">
        <w:rPr>
          <w:rFonts w:ascii="Times New Roman" w:eastAsia="黑体" w:hAnsi="Times New Roman" w:cs="Times New Roman"/>
          <w:sz w:val="32"/>
          <w:szCs w:val="32"/>
        </w:rPr>
        <w:t xml:space="preserve">    </w:t>
      </w:r>
      <w:r w:rsidRPr="0026533B">
        <w:rPr>
          <w:rFonts w:ascii="Times New Roman" w:eastAsia="黑体" w:hAnsi="Times New Roman" w:cs="Times New Roman"/>
          <w:sz w:val="32"/>
          <w:szCs w:val="32"/>
        </w:rPr>
        <w:t>四、有关要求</w:t>
      </w:r>
    </w:p>
    <w:p w14:paraId="16B6488A" w14:textId="77777777" w:rsidR="000D6BA8" w:rsidRPr="0026533B" w:rsidRDefault="00E766A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B29C4">
        <w:rPr>
          <w:rFonts w:ascii="楷体_GB2312" w:eastAsia="楷体_GB2312" w:hAnsi="楷体_GB2312" w:cs="楷体_GB2312"/>
          <w:sz w:val="32"/>
          <w:szCs w:val="32"/>
        </w:rPr>
        <w:t>（一）重点支持内容。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符合我省国际合作重点方向，面向我省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22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个重点产业集群发展，突出国际合作科技水平及成效。</w:t>
      </w:r>
    </w:p>
    <w:p w14:paraId="6A098D0E" w14:textId="77777777" w:rsidR="000D6BA8" w:rsidRPr="0026533B" w:rsidRDefault="00E766A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B29C4">
        <w:rPr>
          <w:rFonts w:ascii="楷体_GB2312" w:eastAsia="楷体_GB2312" w:hAnsi="楷体_GB2312" w:cs="楷体_GB2312"/>
          <w:sz w:val="32"/>
          <w:szCs w:val="32"/>
        </w:rPr>
        <w:t>（二）关于申报单位。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项目牵头申报单位应为在辽宁注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lastRenderedPageBreak/>
        <w:t>册的高等学校、科研院所和企事业单位等，具有独立法人资格，有较强的科技研发能力和条件，运行管理规范。主要合作单位须为国外具有独立法人资格的科研院所、高等院校及企业。</w:t>
      </w:r>
    </w:p>
    <w:p w14:paraId="0B753166" w14:textId="77777777" w:rsidR="000D6BA8" w:rsidRPr="0026533B" w:rsidRDefault="00E766AA" w:rsidP="00FF3F0F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B29C4">
        <w:rPr>
          <w:rFonts w:ascii="楷体_GB2312" w:eastAsia="楷体_GB2312" w:hAnsi="楷体_GB2312" w:cs="楷体_GB2312"/>
          <w:sz w:val="32"/>
          <w:szCs w:val="32"/>
        </w:rPr>
        <w:t>（三）关于项目负责人。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项目负责人须具有副高级及以上职称或博士学位，为项目申报单位在职人员。国外合作专家学者应获得博士学位或者拥有同等于国内副教授、副研究员、高级工程师及以上的职称；或在国外企业担任高级职务的技术</w:t>
      </w:r>
      <w:r w:rsidR="00FF3F0F" w:rsidRPr="0026533B">
        <w:rPr>
          <w:rFonts w:ascii="Times New Roman" w:eastAsia="仿宋_GB2312" w:hAnsi="Times New Roman" w:cs="Times New Roman"/>
          <w:sz w:val="32"/>
          <w:szCs w:val="32"/>
        </w:rPr>
        <w:t>人员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等。</w:t>
      </w:r>
    </w:p>
    <w:p w14:paraId="29F4CB55" w14:textId="77777777" w:rsidR="000D6BA8" w:rsidRPr="0026533B" w:rsidRDefault="00E766AA" w:rsidP="000203F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B29C4">
        <w:rPr>
          <w:rFonts w:ascii="楷体_GB2312" w:eastAsia="楷体_GB2312" w:hAnsi="楷体_GB2312" w:cs="楷体_GB2312"/>
          <w:sz w:val="32"/>
          <w:szCs w:val="32"/>
        </w:rPr>
        <w:t>（四）关于申报限制。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涉及国家安全、国防机密的项目不得在网上申报，可通过纸质文件进行报送。</w:t>
      </w:r>
    </w:p>
    <w:p w14:paraId="2F2934FA" w14:textId="77777777" w:rsidR="000D6BA8" w:rsidRPr="0026533B" w:rsidRDefault="00E766AA" w:rsidP="000203F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B29C4">
        <w:rPr>
          <w:rFonts w:ascii="楷体_GB2312" w:eastAsia="楷体_GB2312" w:hAnsi="楷体_GB2312" w:cs="楷体_GB2312"/>
          <w:sz w:val="32"/>
          <w:szCs w:val="32"/>
        </w:rPr>
        <w:t>（五）关于项目实施周期。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研发合作项目</w:t>
      </w:r>
      <w:proofErr w:type="gramStart"/>
      <w:r w:rsidRPr="0026533B">
        <w:rPr>
          <w:rFonts w:ascii="Times New Roman" w:eastAsia="仿宋_GB2312" w:hAnsi="Times New Roman" w:cs="Times New Roman"/>
          <w:sz w:val="32"/>
          <w:szCs w:val="32"/>
        </w:rPr>
        <w:t>类实施</w:t>
      </w:r>
      <w:proofErr w:type="gramEnd"/>
      <w:r w:rsidRPr="0026533B">
        <w:rPr>
          <w:rFonts w:ascii="Times New Roman" w:eastAsia="仿宋_GB2312" w:hAnsi="Times New Roman" w:cs="Times New Roman"/>
          <w:sz w:val="32"/>
          <w:szCs w:val="32"/>
        </w:rPr>
        <w:t>周期原则上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2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年左右，最长不超过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3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年，具体以签订的任务合同书为准。</w:t>
      </w:r>
    </w:p>
    <w:p w14:paraId="5AE21E08" w14:textId="77777777" w:rsidR="000D6BA8" w:rsidRPr="0026533B" w:rsidRDefault="00E766AA" w:rsidP="000203F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B29C4">
        <w:rPr>
          <w:rFonts w:ascii="楷体_GB2312" w:eastAsia="楷体_GB2312" w:hAnsi="楷体_GB2312" w:cs="楷体_GB2312"/>
          <w:sz w:val="32"/>
          <w:szCs w:val="32"/>
        </w:rPr>
        <w:t>（六）关于项目经费。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申报单位为企业的（含转制科研院所），自筹经费原则上不少于项目经费预算的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70%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，其他单位不作要求。</w:t>
      </w:r>
    </w:p>
    <w:p w14:paraId="2FA6F020" w14:textId="77777777" w:rsidR="000D6BA8" w:rsidRPr="0026533B" w:rsidRDefault="00E766AA" w:rsidP="000203F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B29C4">
        <w:rPr>
          <w:rFonts w:ascii="楷体_GB2312" w:eastAsia="楷体_GB2312" w:hAnsi="楷体_GB2312" w:cs="楷体_GB2312"/>
          <w:sz w:val="32"/>
          <w:szCs w:val="32"/>
        </w:rPr>
        <w:t>（七）关于初审职责。</w:t>
      </w:r>
      <w:r w:rsidRPr="0026533B">
        <w:rPr>
          <w:rFonts w:ascii="Times New Roman" w:eastAsia="仿宋_GB2312" w:hAnsi="Times New Roman" w:cs="Times New Roman"/>
          <w:sz w:val="32"/>
          <w:szCs w:val="32"/>
        </w:rPr>
        <w:t>各初审单位要认真履行职责，切实加强审核把关，对申报主体资格及项目申报材料的真实性、有效性等方面负责。</w:t>
      </w:r>
    </w:p>
    <w:p w14:paraId="3256BF96" w14:textId="12521638" w:rsidR="000D6BA8" w:rsidRDefault="00E766AA">
      <w:pPr>
        <w:rPr>
          <w:rFonts w:ascii="Times New Roman" w:eastAsia="黑体" w:hAnsi="Times New Roman" w:cs="Times New Roman"/>
          <w:sz w:val="32"/>
          <w:szCs w:val="32"/>
        </w:rPr>
      </w:pPr>
      <w:r w:rsidRPr="0026533B">
        <w:rPr>
          <w:rFonts w:ascii="Times New Roman" w:eastAsia="黑体" w:hAnsi="Times New Roman" w:cs="Times New Roman"/>
          <w:sz w:val="32"/>
          <w:szCs w:val="32"/>
        </w:rPr>
        <w:t xml:space="preserve">    </w:t>
      </w:r>
      <w:r w:rsidRPr="0026533B">
        <w:rPr>
          <w:rFonts w:ascii="Times New Roman" w:eastAsia="黑体" w:hAnsi="Times New Roman" w:cs="Times New Roman"/>
          <w:sz w:val="32"/>
          <w:szCs w:val="32"/>
        </w:rPr>
        <w:t>五、联系方式</w:t>
      </w:r>
    </w:p>
    <w:p w14:paraId="41DC654F" w14:textId="6DC2F846" w:rsidR="000937F2" w:rsidRPr="000937F2" w:rsidRDefault="000937F2" w:rsidP="000937F2">
      <w:pPr>
        <w:tabs>
          <w:tab w:val="left" w:pos="1200"/>
        </w:tabs>
        <w:ind w:leftChars="337" w:left="708"/>
        <w:rPr>
          <w:rFonts w:ascii="Times New Roman" w:eastAsia="仿宋_GB2312" w:hAnsi="Times New Roman" w:cs="Times New Roman" w:hint="eastAsia"/>
          <w:sz w:val="32"/>
          <w:szCs w:val="32"/>
        </w:rPr>
      </w:pPr>
      <w:r w:rsidRPr="000937F2">
        <w:rPr>
          <w:rFonts w:ascii="Times New Roman" w:eastAsia="仿宋_GB2312" w:hAnsi="Times New Roman" w:cs="Times New Roman" w:hint="eastAsia"/>
          <w:sz w:val="32"/>
          <w:szCs w:val="32"/>
        </w:rPr>
        <w:t>l.</w:t>
      </w:r>
      <w:r w:rsidRPr="000937F2">
        <w:rPr>
          <w:rFonts w:ascii="Times New Roman" w:eastAsia="仿宋_GB2312" w:hAnsi="Times New Roman" w:cs="Times New Roman" w:hint="eastAsia"/>
          <w:sz w:val="32"/>
          <w:szCs w:val="32"/>
        </w:rPr>
        <w:t>国际科技合作计划项目：王旭</w:t>
      </w:r>
      <w:r w:rsidRPr="000937F2">
        <w:rPr>
          <w:rFonts w:ascii="Times New Roman" w:eastAsia="仿宋_GB2312" w:hAnsi="Times New Roman" w:cs="Times New Roman" w:hint="eastAsia"/>
          <w:sz w:val="32"/>
          <w:szCs w:val="32"/>
        </w:rPr>
        <w:t xml:space="preserve"> 024-23983139</w:t>
      </w:r>
    </w:p>
    <w:p w14:paraId="3F276057" w14:textId="77777777" w:rsidR="000937F2" w:rsidRPr="000937F2" w:rsidRDefault="000937F2" w:rsidP="000937F2">
      <w:pPr>
        <w:tabs>
          <w:tab w:val="left" w:pos="1200"/>
        </w:tabs>
        <w:ind w:leftChars="337" w:left="708"/>
        <w:rPr>
          <w:rFonts w:ascii="Times New Roman" w:eastAsia="仿宋_GB2312" w:hAnsi="Times New Roman" w:cs="Times New Roman" w:hint="eastAsia"/>
          <w:sz w:val="32"/>
          <w:szCs w:val="32"/>
        </w:rPr>
      </w:pPr>
      <w:r w:rsidRPr="000937F2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2.</w:t>
      </w:r>
      <w:r w:rsidRPr="000937F2">
        <w:rPr>
          <w:rFonts w:ascii="Times New Roman" w:eastAsia="仿宋_GB2312" w:hAnsi="Times New Roman" w:cs="Times New Roman" w:hint="eastAsia"/>
          <w:sz w:val="32"/>
          <w:szCs w:val="32"/>
        </w:rPr>
        <w:t>省级科技计划、资金管理：吴昊</w:t>
      </w:r>
      <w:r w:rsidRPr="000937F2">
        <w:rPr>
          <w:rFonts w:ascii="Times New Roman" w:eastAsia="仿宋_GB2312" w:hAnsi="Times New Roman" w:cs="Times New Roman" w:hint="eastAsia"/>
          <w:sz w:val="32"/>
          <w:szCs w:val="32"/>
        </w:rPr>
        <w:t xml:space="preserve"> 024-23983446</w:t>
      </w:r>
    </w:p>
    <w:p w14:paraId="64A7BEDF" w14:textId="77777777" w:rsidR="000937F2" w:rsidRPr="000937F2" w:rsidRDefault="000937F2" w:rsidP="000937F2">
      <w:pPr>
        <w:tabs>
          <w:tab w:val="left" w:pos="1200"/>
        </w:tabs>
        <w:ind w:leftChars="337" w:left="708"/>
        <w:rPr>
          <w:rFonts w:ascii="Times New Roman" w:eastAsia="仿宋_GB2312" w:hAnsi="Times New Roman" w:cs="Times New Roman" w:hint="eastAsia"/>
          <w:sz w:val="32"/>
          <w:szCs w:val="32"/>
        </w:rPr>
      </w:pPr>
      <w:r w:rsidRPr="000937F2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Pr="000937F2">
        <w:rPr>
          <w:rFonts w:ascii="Times New Roman" w:eastAsia="仿宋_GB2312" w:hAnsi="Times New Roman" w:cs="Times New Roman" w:hint="eastAsia"/>
          <w:sz w:val="32"/>
          <w:szCs w:val="32"/>
        </w:rPr>
        <w:t>综合信息平台系统支持：卞守龙</w:t>
      </w:r>
      <w:r w:rsidRPr="000937F2">
        <w:rPr>
          <w:rFonts w:ascii="Times New Roman" w:eastAsia="仿宋_GB2312" w:hAnsi="Times New Roman" w:cs="Times New Roman" w:hint="eastAsia"/>
          <w:sz w:val="32"/>
          <w:szCs w:val="32"/>
        </w:rPr>
        <w:t xml:space="preserve"> 024-23983158</w:t>
      </w:r>
    </w:p>
    <w:p w14:paraId="125265FA" w14:textId="77777777" w:rsidR="000937F2" w:rsidRPr="000937F2" w:rsidRDefault="000937F2" w:rsidP="000937F2">
      <w:pPr>
        <w:tabs>
          <w:tab w:val="left" w:pos="1200"/>
        </w:tabs>
        <w:rPr>
          <w:rFonts w:ascii="Times New Roman" w:eastAsia="仿宋_GB2312" w:hAnsi="Times New Roman" w:cs="Times New Roman"/>
          <w:sz w:val="32"/>
          <w:szCs w:val="32"/>
        </w:rPr>
      </w:pPr>
    </w:p>
    <w:p w14:paraId="7E1EF00C" w14:textId="77777777" w:rsidR="000937F2" w:rsidRPr="000937F2" w:rsidRDefault="000937F2" w:rsidP="000937F2">
      <w:pPr>
        <w:tabs>
          <w:tab w:val="left" w:pos="1200"/>
        </w:tabs>
        <w:rPr>
          <w:rFonts w:ascii="Times New Roman" w:eastAsia="仿宋_GB2312" w:hAnsi="Times New Roman" w:cs="Times New Roman"/>
          <w:sz w:val="32"/>
          <w:szCs w:val="32"/>
        </w:rPr>
      </w:pPr>
    </w:p>
    <w:p w14:paraId="03EC0076" w14:textId="77777777" w:rsidR="000937F2" w:rsidRPr="000937F2" w:rsidRDefault="000937F2" w:rsidP="000937F2">
      <w:pPr>
        <w:tabs>
          <w:tab w:val="left" w:pos="1200"/>
        </w:tabs>
        <w:rPr>
          <w:rFonts w:ascii="Times New Roman" w:eastAsia="仿宋_GB2312" w:hAnsi="Times New Roman" w:cs="Times New Roman"/>
          <w:sz w:val="32"/>
          <w:szCs w:val="32"/>
        </w:rPr>
      </w:pPr>
    </w:p>
    <w:p w14:paraId="0FDA6B56" w14:textId="77777777" w:rsidR="000937F2" w:rsidRPr="000937F2" w:rsidRDefault="000937F2" w:rsidP="000937F2">
      <w:pPr>
        <w:tabs>
          <w:tab w:val="left" w:pos="1200"/>
        </w:tabs>
        <w:ind w:firstLineChars="1600" w:firstLine="5120"/>
        <w:rPr>
          <w:rFonts w:ascii="Times New Roman" w:eastAsia="仿宋_GB2312" w:hAnsi="Times New Roman" w:cs="Times New Roman" w:hint="eastAsia"/>
          <w:sz w:val="32"/>
          <w:szCs w:val="32"/>
        </w:rPr>
      </w:pPr>
      <w:r w:rsidRPr="000937F2">
        <w:rPr>
          <w:rFonts w:ascii="Times New Roman" w:eastAsia="仿宋_GB2312" w:hAnsi="Times New Roman" w:cs="Times New Roman" w:hint="eastAsia"/>
          <w:sz w:val="32"/>
          <w:szCs w:val="32"/>
        </w:rPr>
        <w:t>辽宁省科学技术厅</w:t>
      </w:r>
    </w:p>
    <w:p w14:paraId="722B2AB9" w14:textId="49548C1F" w:rsidR="000937F2" w:rsidRPr="000937F2" w:rsidRDefault="000937F2" w:rsidP="000937F2">
      <w:pPr>
        <w:tabs>
          <w:tab w:val="left" w:pos="1200"/>
        </w:tabs>
        <w:ind w:firstLineChars="1600" w:firstLine="5120"/>
        <w:rPr>
          <w:rFonts w:ascii="Times New Roman" w:eastAsia="仿宋_GB2312" w:hAnsi="Times New Roman" w:cs="Times New Roman"/>
          <w:sz w:val="32"/>
          <w:szCs w:val="32"/>
        </w:rPr>
      </w:pPr>
      <w:r w:rsidRPr="000937F2">
        <w:rPr>
          <w:rFonts w:ascii="Times New Roman" w:eastAsia="仿宋_GB2312" w:hAnsi="Times New Roman" w:cs="Times New Roman" w:hint="eastAsia"/>
          <w:sz w:val="32"/>
          <w:szCs w:val="32"/>
        </w:rPr>
        <w:t>2024</w:t>
      </w:r>
      <w:r w:rsidRPr="000937F2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0937F2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Pr="000937F2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0937F2">
        <w:rPr>
          <w:rFonts w:ascii="Times New Roman" w:eastAsia="仿宋_GB2312" w:hAnsi="Times New Roman" w:cs="Times New Roman" w:hint="eastAsia"/>
          <w:sz w:val="32"/>
          <w:szCs w:val="32"/>
        </w:rPr>
        <w:t>25</w:t>
      </w:r>
      <w:r w:rsidRPr="000937F2"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sectPr w:rsidR="000937F2" w:rsidRPr="000937F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CC973" w14:textId="77777777" w:rsidR="008D4BCA" w:rsidRDefault="008D4BCA" w:rsidP="00174BFD">
      <w:pPr>
        <w:ind w:firstLine="640"/>
      </w:pPr>
      <w:r>
        <w:separator/>
      </w:r>
    </w:p>
    <w:p w14:paraId="4188F873" w14:textId="77777777" w:rsidR="008D4BCA" w:rsidRDefault="008D4BCA" w:rsidP="00174BFD">
      <w:pPr>
        <w:ind w:firstLine="640"/>
      </w:pPr>
    </w:p>
    <w:p w14:paraId="3EB02C0B" w14:textId="77777777" w:rsidR="008D4BCA" w:rsidRDefault="008D4BCA"/>
    <w:p w14:paraId="07967ACA" w14:textId="77777777" w:rsidR="008D4BCA" w:rsidRDefault="008D4BCA" w:rsidP="00174BFD"/>
    <w:p w14:paraId="32F1543A" w14:textId="77777777" w:rsidR="008D4BCA" w:rsidRDefault="008D4BCA" w:rsidP="00174BFD"/>
    <w:p w14:paraId="6F38FB6D" w14:textId="77777777" w:rsidR="008D4BCA" w:rsidRDefault="008D4BCA"/>
  </w:endnote>
  <w:endnote w:type="continuationSeparator" w:id="0">
    <w:p w14:paraId="76F6BB64" w14:textId="77777777" w:rsidR="008D4BCA" w:rsidRDefault="008D4BCA" w:rsidP="00174BFD">
      <w:pPr>
        <w:ind w:firstLine="640"/>
      </w:pPr>
      <w:r>
        <w:continuationSeparator/>
      </w:r>
    </w:p>
    <w:p w14:paraId="727FD93F" w14:textId="77777777" w:rsidR="008D4BCA" w:rsidRDefault="008D4BCA" w:rsidP="00174BFD">
      <w:pPr>
        <w:ind w:firstLine="640"/>
      </w:pPr>
    </w:p>
    <w:p w14:paraId="2DBE31B6" w14:textId="77777777" w:rsidR="008D4BCA" w:rsidRDefault="008D4BCA"/>
    <w:p w14:paraId="7485D547" w14:textId="77777777" w:rsidR="008D4BCA" w:rsidRDefault="008D4BCA" w:rsidP="00174BFD"/>
    <w:p w14:paraId="4D53ED8B" w14:textId="77777777" w:rsidR="008D4BCA" w:rsidRDefault="008D4BCA" w:rsidP="00174BFD"/>
    <w:p w14:paraId="27CCC4F0" w14:textId="77777777" w:rsidR="008D4BCA" w:rsidRDefault="008D4B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1275ED1D-4251-4BE4-B59E-84BA41C3A84B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6E706E5C-E3F5-4496-8F76-85DC3EAFAC68}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3" w:subsetted="1" w:fontKey="{ECFCE30D-FA3B-447A-8BF1-41637AAB616D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122AA547-EB95-4B79-AB09-21B531DA984B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CF04B27D-5361-45A5-A0DB-711011DEA82B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8987672"/>
    </w:sdtPr>
    <w:sdtEndPr/>
    <w:sdtContent>
      <w:p w14:paraId="4B8F4DDE" w14:textId="77777777" w:rsidR="000D6BA8" w:rsidRDefault="00E766AA" w:rsidP="0065784A">
        <w:pPr>
          <w:pStyle w:val="a5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08C6" w:rsidRPr="008E08C6">
          <w:rPr>
            <w:noProof/>
            <w:lang w:val="zh-CN"/>
          </w:rPr>
          <w:t>4</w:t>
        </w:r>
        <w:r>
          <w:fldChar w:fldCharType="end"/>
        </w:r>
      </w:p>
    </w:sdtContent>
  </w:sdt>
  <w:p w14:paraId="53AB147D" w14:textId="77777777" w:rsidR="00BC427E" w:rsidRDefault="00BC427E" w:rsidP="007823C0">
    <w:pPr>
      <w:pStyle w:val="a5"/>
      <w:ind w:firstLine="360"/>
    </w:pPr>
  </w:p>
  <w:p w14:paraId="653DED41" w14:textId="77777777" w:rsidR="00CB34AA" w:rsidRDefault="00CB34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FDC89" w14:textId="77777777" w:rsidR="008D4BCA" w:rsidRDefault="008D4BCA" w:rsidP="00174BFD">
      <w:pPr>
        <w:ind w:firstLine="640"/>
      </w:pPr>
      <w:r>
        <w:separator/>
      </w:r>
    </w:p>
    <w:p w14:paraId="3BCC36C2" w14:textId="77777777" w:rsidR="008D4BCA" w:rsidRDefault="008D4BCA" w:rsidP="00174BFD">
      <w:pPr>
        <w:ind w:firstLine="640"/>
      </w:pPr>
    </w:p>
    <w:p w14:paraId="245D72CA" w14:textId="77777777" w:rsidR="008D4BCA" w:rsidRDefault="008D4BCA"/>
    <w:p w14:paraId="30097FB5" w14:textId="77777777" w:rsidR="008D4BCA" w:rsidRDefault="008D4BCA" w:rsidP="00174BFD"/>
    <w:p w14:paraId="777511CD" w14:textId="77777777" w:rsidR="008D4BCA" w:rsidRDefault="008D4BCA" w:rsidP="00174BFD"/>
    <w:p w14:paraId="6138D783" w14:textId="77777777" w:rsidR="008D4BCA" w:rsidRDefault="008D4BCA"/>
  </w:footnote>
  <w:footnote w:type="continuationSeparator" w:id="0">
    <w:p w14:paraId="002E2D1E" w14:textId="77777777" w:rsidR="008D4BCA" w:rsidRDefault="008D4BCA" w:rsidP="00174BFD">
      <w:pPr>
        <w:ind w:firstLine="640"/>
      </w:pPr>
      <w:r>
        <w:continuationSeparator/>
      </w:r>
    </w:p>
    <w:p w14:paraId="06857D71" w14:textId="77777777" w:rsidR="008D4BCA" w:rsidRDefault="008D4BCA" w:rsidP="00174BFD">
      <w:pPr>
        <w:ind w:firstLine="640"/>
      </w:pPr>
    </w:p>
    <w:p w14:paraId="4A2A0B9A" w14:textId="77777777" w:rsidR="008D4BCA" w:rsidRDefault="008D4BCA"/>
    <w:p w14:paraId="4A0BF9F5" w14:textId="77777777" w:rsidR="008D4BCA" w:rsidRDefault="008D4BCA" w:rsidP="00174BFD"/>
    <w:p w14:paraId="48810BFD" w14:textId="77777777" w:rsidR="008D4BCA" w:rsidRDefault="008D4BCA" w:rsidP="00174BFD"/>
    <w:p w14:paraId="19B5B68A" w14:textId="77777777" w:rsidR="008D4BCA" w:rsidRDefault="008D4BC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g0Y2VhZjY4N2Y3YjM4ZmM3NmJhNGQyNGVmYzU2MDAifQ=="/>
  </w:docVars>
  <w:rsids>
    <w:rsidRoot w:val="00B027ED"/>
    <w:rsid w:val="000203F5"/>
    <w:rsid w:val="00034A73"/>
    <w:rsid w:val="000937F2"/>
    <w:rsid w:val="000C59D8"/>
    <w:rsid w:val="000D6BA8"/>
    <w:rsid w:val="00174BFD"/>
    <w:rsid w:val="001B77CE"/>
    <w:rsid w:val="001C13B6"/>
    <w:rsid w:val="00201836"/>
    <w:rsid w:val="0021192C"/>
    <w:rsid w:val="0026533B"/>
    <w:rsid w:val="002E495D"/>
    <w:rsid w:val="002E49BF"/>
    <w:rsid w:val="00311CD7"/>
    <w:rsid w:val="00352B6B"/>
    <w:rsid w:val="00383B32"/>
    <w:rsid w:val="003D5E6C"/>
    <w:rsid w:val="004456D9"/>
    <w:rsid w:val="004B1A2A"/>
    <w:rsid w:val="004D0EDD"/>
    <w:rsid w:val="004D2CCB"/>
    <w:rsid w:val="00556ACA"/>
    <w:rsid w:val="005D12F4"/>
    <w:rsid w:val="00612594"/>
    <w:rsid w:val="0061414A"/>
    <w:rsid w:val="0065784A"/>
    <w:rsid w:val="00735904"/>
    <w:rsid w:val="0075123F"/>
    <w:rsid w:val="007823C0"/>
    <w:rsid w:val="0079040D"/>
    <w:rsid w:val="007E0A5B"/>
    <w:rsid w:val="008B5A08"/>
    <w:rsid w:val="008D4BCA"/>
    <w:rsid w:val="008E08C6"/>
    <w:rsid w:val="0093534A"/>
    <w:rsid w:val="00986DA4"/>
    <w:rsid w:val="009A18B8"/>
    <w:rsid w:val="009F5BB1"/>
    <w:rsid w:val="00A231C3"/>
    <w:rsid w:val="00A6011B"/>
    <w:rsid w:val="00B027ED"/>
    <w:rsid w:val="00B25F75"/>
    <w:rsid w:val="00B40088"/>
    <w:rsid w:val="00BC427E"/>
    <w:rsid w:val="00BE0906"/>
    <w:rsid w:val="00C01C14"/>
    <w:rsid w:val="00CB34AA"/>
    <w:rsid w:val="00CC450B"/>
    <w:rsid w:val="00CF7E29"/>
    <w:rsid w:val="00D04251"/>
    <w:rsid w:val="00D37167"/>
    <w:rsid w:val="00DB29C4"/>
    <w:rsid w:val="00E766AA"/>
    <w:rsid w:val="00F073CE"/>
    <w:rsid w:val="00F407C3"/>
    <w:rsid w:val="00FA5C90"/>
    <w:rsid w:val="00FC79A6"/>
    <w:rsid w:val="00FF3F0F"/>
    <w:rsid w:val="00FF67CE"/>
    <w:rsid w:val="01BD5233"/>
    <w:rsid w:val="077C4CC6"/>
    <w:rsid w:val="0C0B4B17"/>
    <w:rsid w:val="0F27361E"/>
    <w:rsid w:val="0F446B97"/>
    <w:rsid w:val="132A4C5C"/>
    <w:rsid w:val="14432035"/>
    <w:rsid w:val="1CDE5AF5"/>
    <w:rsid w:val="1E2A6014"/>
    <w:rsid w:val="240C4193"/>
    <w:rsid w:val="27E76F99"/>
    <w:rsid w:val="290A2CCA"/>
    <w:rsid w:val="29B911E6"/>
    <w:rsid w:val="2A3E71EB"/>
    <w:rsid w:val="2B186643"/>
    <w:rsid w:val="2BEA26F3"/>
    <w:rsid w:val="2D9B2BE0"/>
    <w:rsid w:val="2DD227E3"/>
    <w:rsid w:val="2DD2619A"/>
    <w:rsid w:val="2F0A3A24"/>
    <w:rsid w:val="2F635504"/>
    <w:rsid w:val="31D62C65"/>
    <w:rsid w:val="32553A33"/>
    <w:rsid w:val="32E53B79"/>
    <w:rsid w:val="38D755D0"/>
    <w:rsid w:val="3F896BD5"/>
    <w:rsid w:val="40805350"/>
    <w:rsid w:val="431F762B"/>
    <w:rsid w:val="4A58343D"/>
    <w:rsid w:val="4AC42881"/>
    <w:rsid w:val="4B170A42"/>
    <w:rsid w:val="4F053468"/>
    <w:rsid w:val="525C4BA7"/>
    <w:rsid w:val="582051B0"/>
    <w:rsid w:val="59133EE4"/>
    <w:rsid w:val="5BB3647D"/>
    <w:rsid w:val="5C1A7866"/>
    <w:rsid w:val="5C3F4E84"/>
    <w:rsid w:val="5E9E0AAA"/>
    <w:rsid w:val="5F667F53"/>
    <w:rsid w:val="5F704E9F"/>
    <w:rsid w:val="60304E24"/>
    <w:rsid w:val="61201E29"/>
    <w:rsid w:val="61F066FA"/>
    <w:rsid w:val="62CF5385"/>
    <w:rsid w:val="65141203"/>
    <w:rsid w:val="65E24802"/>
    <w:rsid w:val="665302FF"/>
    <w:rsid w:val="68B676B7"/>
    <w:rsid w:val="691D2AF8"/>
    <w:rsid w:val="6A4D41E9"/>
    <w:rsid w:val="6F0921B2"/>
    <w:rsid w:val="70F66FCB"/>
    <w:rsid w:val="75B166C0"/>
    <w:rsid w:val="761F44FF"/>
    <w:rsid w:val="766C7802"/>
    <w:rsid w:val="774E2F96"/>
    <w:rsid w:val="792637C9"/>
    <w:rsid w:val="79C74643"/>
    <w:rsid w:val="7D8B3966"/>
    <w:rsid w:val="7F7F9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FC0B78"/>
  <w15:docId w15:val="{D2C8F193-DB6F-485A-944C-02B17A7A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paragraph" w:customStyle="1" w:styleId="govwintime">
    <w:name w:val="govwintime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ovwinsetting">
    <w:name w:val="govwinsetting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">
    <w:name w:val="p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customStyle="1" w:styleId="Char">
    <w:name w:val="普通(网站) Char"/>
    <w:basedOn w:val="a"/>
    <w:autoRedefine/>
    <w:qFormat/>
    <w:pPr>
      <w:spacing w:beforeAutospacing="1" w:afterAutospacing="1"/>
      <w:jc w:val="left"/>
    </w:pPr>
    <w:rPr>
      <w:rFonts w:ascii="宋体" w:eastAsia="宋体" w:hAnsi="宋体" w:cs="Times New Roman" w:hint="eastAsia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陈宏宇</cp:lastModifiedBy>
  <cp:revision>2</cp:revision>
  <cp:lastPrinted>2024-07-25T01:40:00Z</cp:lastPrinted>
  <dcterms:created xsi:type="dcterms:W3CDTF">2024-07-30T02:27:00Z</dcterms:created>
  <dcterms:modified xsi:type="dcterms:W3CDTF">2024-07-30T02:27:00Z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62304CEA575B458FA737F97E871E8D8A_13</vt:lpwstr>
  </property>
</Properties>
</file>