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82" w:rsidRDefault="000B7282" w:rsidP="007E3F7D">
      <w:pPr>
        <w:rPr>
          <w:rFonts w:ascii="Times New Roman" w:eastAsia="仿宋" w:hAnsi="Times New Roman" w:cs="Times New Roman"/>
          <w:sz w:val="32"/>
          <w:szCs w:val="32"/>
        </w:rPr>
      </w:pPr>
    </w:p>
    <w:p w:rsidR="000C2F9A" w:rsidRDefault="000C2F9A" w:rsidP="007E3F7D">
      <w:pPr>
        <w:rPr>
          <w:rFonts w:ascii="Times New Roman" w:eastAsia="仿宋" w:hAnsi="Times New Roman" w:cs="Times New Roman"/>
          <w:sz w:val="32"/>
          <w:szCs w:val="32"/>
        </w:rPr>
      </w:pPr>
    </w:p>
    <w:p w:rsidR="000C2F9A" w:rsidRDefault="000C2F9A" w:rsidP="007E3F7D">
      <w:pPr>
        <w:rPr>
          <w:rFonts w:ascii="Times New Roman" w:eastAsia="仿宋" w:hAnsi="Times New Roman" w:cs="Times New Roman"/>
          <w:sz w:val="32"/>
          <w:szCs w:val="32"/>
        </w:rPr>
      </w:pPr>
    </w:p>
    <w:p w:rsidR="000C2F9A" w:rsidRPr="000B7282" w:rsidRDefault="000C2F9A" w:rsidP="007E3F7D">
      <w:pPr>
        <w:rPr>
          <w:rFonts w:ascii="Times New Roman" w:eastAsia="仿宋" w:hAnsi="Times New Roman" w:cs="Times New Roman"/>
          <w:sz w:val="32"/>
          <w:szCs w:val="32"/>
        </w:rPr>
      </w:pPr>
    </w:p>
    <w:p w:rsidR="005C37C2" w:rsidRDefault="005C37C2" w:rsidP="005C37C2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沈阳市科学</w:t>
      </w:r>
      <w:r>
        <w:rPr>
          <w:rFonts w:ascii="方正小标宋简体" w:eastAsia="方正小标宋简体" w:hAnsi="Times New Roman" w:cs="Times New Roman"/>
          <w:sz w:val="44"/>
          <w:szCs w:val="44"/>
        </w:rPr>
        <w:t>技术</w:t>
      </w:r>
      <w:r w:rsidR="000C2F9A">
        <w:rPr>
          <w:rFonts w:ascii="方正小标宋简体" w:eastAsia="方正小标宋简体" w:hAnsi="Times New Roman" w:cs="Times New Roman" w:hint="eastAsia"/>
          <w:sz w:val="44"/>
          <w:szCs w:val="44"/>
        </w:rPr>
        <w:t>局</w:t>
      </w:r>
      <w:r w:rsidR="000B7282" w:rsidRPr="009A3B7F">
        <w:rPr>
          <w:rFonts w:ascii="方正小标宋简体" w:eastAsia="方正小标宋简体" w:hAnsi="Times New Roman" w:cs="Times New Roman" w:hint="eastAsia"/>
          <w:sz w:val="44"/>
          <w:szCs w:val="44"/>
        </w:rPr>
        <w:t>政府信息</w:t>
      </w:r>
    </w:p>
    <w:p w:rsidR="000B7282" w:rsidRDefault="000B7282" w:rsidP="005C37C2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A3B7F">
        <w:rPr>
          <w:rFonts w:ascii="方正小标宋简体" w:eastAsia="方正小标宋简体" w:hAnsi="Times New Roman" w:cs="Times New Roman" w:hint="eastAsia"/>
          <w:sz w:val="44"/>
          <w:szCs w:val="44"/>
        </w:rPr>
        <w:t>公开工作年度报告</w:t>
      </w:r>
    </w:p>
    <w:p w:rsidR="00C74094" w:rsidRPr="00C74094" w:rsidRDefault="00C74094" w:rsidP="005C37C2">
      <w:pPr>
        <w:spacing w:line="58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C74094">
        <w:rPr>
          <w:rFonts w:ascii="仿宋_GB2312" w:eastAsia="仿宋_GB2312" w:hAnsi="Times New Roman" w:cs="Times New Roman" w:hint="eastAsia"/>
          <w:sz w:val="32"/>
          <w:szCs w:val="32"/>
        </w:rPr>
        <w:t>（2019年度）</w:t>
      </w:r>
    </w:p>
    <w:p w:rsidR="000B7282" w:rsidRPr="000B7282" w:rsidRDefault="000B7282" w:rsidP="000B7282">
      <w:pPr>
        <w:rPr>
          <w:rFonts w:ascii="Times New Roman" w:eastAsia="仿宋" w:hAnsi="Times New Roman" w:cs="Times New Roman"/>
          <w:sz w:val="32"/>
          <w:szCs w:val="32"/>
        </w:rPr>
      </w:pPr>
    </w:p>
    <w:p w:rsidR="000B7282" w:rsidRPr="009A3B7F" w:rsidRDefault="000B7282" w:rsidP="009A3B7F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3B7F">
        <w:rPr>
          <w:rFonts w:ascii="黑体" w:eastAsia="黑体" w:hAnsi="黑体" w:cs="Times New Roman" w:hint="eastAsia"/>
          <w:sz w:val="32"/>
          <w:szCs w:val="32"/>
        </w:rPr>
        <w:t>一、总体情况</w:t>
      </w:r>
    </w:p>
    <w:p w:rsidR="00852274" w:rsidRPr="007751A3" w:rsidRDefault="00852274" w:rsidP="00C7409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2019年，市科技局</w:t>
      </w:r>
      <w:r w:rsidR="005C37C2" w:rsidRPr="005C37C2">
        <w:rPr>
          <w:rFonts w:ascii="仿宋_GB2312" w:eastAsia="仿宋_GB2312" w:hAnsi="Times New Roman" w:cs="Times New Roman" w:hint="eastAsia"/>
          <w:sz w:val="32"/>
          <w:szCs w:val="32"/>
        </w:rPr>
        <w:t>在市委、市政府的有力领导下，以习近平新时代中国特色社会主义思想为指导，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认真贯彻落实国家</w:t>
      </w:r>
      <w:r w:rsidR="005C37C2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省</w:t>
      </w:r>
      <w:r w:rsidR="005C37C2">
        <w:rPr>
          <w:rFonts w:ascii="仿宋_GB2312" w:eastAsia="仿宋_GB2312" w:hAnsi="Times New Roman" w:cs="Times New Roman" w:hint="eastAsia"/>
          <w:sz w:val="32"/>
          <w:szCs w:val="32"/>
        </w:rPr>
        <w:t>、市政务公开工作部署和要求</w:t>
      </w:r>
      <w:r w:rsidR="005C37C2" w:rsidRPr="005C37C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扎实推进政府信息公开工作，以解放思想、真抓实干为先导，以培育壮大新动能为主线，以加强主动公开和服务企业开展科技创新为重点，以提供高质量科技供给为方向，各项工作</w:t>
      </w:r>
      <w:r w:rsidR="008704B8">
        <w:rPr>
          <w:rFonts w:ascii="仿宋_GB2312" w:eastAsia="仿宋_GB2312" w:hAnsi="Times New Roman" w:cs="Times New Roman" w:hint="eastAsia"/>
          <w:sz w:val="32"/>
          <w:szCs w:val="32"/>
        </w:rPr>
        <w:t>稳步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推进并取得良好成效。</w:t>
      </w:r>
    </w:p>
    <w:p w:rsidR="00852274" w:rsidRPr="00EF3E2E" w:rsidRDefault="00852274" w:rsidP="00852274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F3E2E">
        <w:rPr>
          <w:rFonts w:ascii="楷体_GB2312" w:eastAsia="楷体_GB2312" w:hAnsi="Times New Roman" w:cs="Times New Roman" w:hint="eastAsia"/>
          <w:sz w:val="32"/>
          <w:szCs w:val="32"/>
        </w:rPr>
        <w:t>（一）公开政府信息情况</w:t>
      </w:r>
    </w:p>
    <w:p w:rsidR="00852274" w:rsidRPr="00EF3E2E" w:rsidRDefault="00852274" w:rsidP="0085227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F3E2E">
        <w:rPr>
          <w:rFonts w:ascii="仿宋_GB2312" w:eastAsia="仿宋_GB2312" w:hAnsi="Times New Roman" w:cs="Times New Roman" w:hint="eastAsia"/>
          <w:sz w:val="32"/>
          <w:szCs w:val="32"/>
        </w:rPr>
        <w:t>2019年，我局</w:t>
      </w:r>
      <w:r w:rsidR="00B713D3" w:rsidRPr="00EF3E2E">
        <w:rPr>
          <w:rFonts w:ascii="仿宋_GB2312" w:eastAsia="仿宋_GB2312" w:hAnsi="Times New Roman" w:cs="Times New Roman" w:hint="eastAsia"/>
          <w:sz w:val="32"/>
          <w:szCs w:val="32"/>
        </w:rPr>
        <w:t>按照市政务公开办的工作部署，依据制发文件“主动公开、依申请公开、不予公开、涉密”四个属性，</w:t>
      </w:r>
      <w:r w:rsidRPr="00EF3E2E">
        <w:rPr>
          <w:rFonts w:ascii="仿宋_GB2312" w:eastAsia="仿宋_GB2312" w:hAnsi="Times New Roman" w:cs="Times New Roman" w:hint="eastAsia"/>
          <w:sz w:val="32"/>
          <w:szCs w:val="32"/>
        </w:rPr>
        <w:t>通过沈阳市科学技术局官</w:t>
      </w:r>
      <w:r w:rsidR="009D0B88" w:rsidRPr="00EF3E2E">
        <w:rPr>
          <w:rFonts w:ascii="仿宋_GB2312" w:eastAsia="仿宋_GB2312" w:hAnsi="Times New Roman" w:cs="Times New Roman" w:hint="eastAsia"/>
          <w:sz w:val="32"/>
          <w:szCs w:val="32"/>
        </w:rPr>
        <w:t>方</w:t>
      </w:r>
      <w:r w:rsidRPr="00EF3E2E">
        <w:rPr>
          <w:rFonts w:ascii="仿宋_GB2312" w:eastAsia="仿宋_GB2312" w:hAnsi="Times New Roman" w:cs="Times New Roman" w:hint="eastAsia"/>
          <w:sz w:val="32"/>
          <w:szCs w:val="32"/>
        </w:rPr>
        <w:t>网</w:t>
      </w:r>
      <w:r w:rsidR="00EF3E2E">
        <w:rPr>
          <w:rFonts w:ascii="仿宋_GB2312" w:eastAsia="仿宋_GB2312" w:hAnsi="Times New Roman" w:cs="Times New Roman" w:hint="eastAsia"/>
          <w:sz w:val="32"/>
          <w:szCs w:val="32"/>
        </w:rPr>
        <w:t>站主</w:t>
      </w:r>
      <w:r w:rsidR="00EF3E2E">
        <w:rPr>
          <w:rFonts w:ascii="仿宋_GB2312" w:eastAsia="仿宋_GB2312" w:hAnsi="Times New Roman" w:cs="Times New Roman"/>
          <w:sz w:val="32"/>
          <w:szCs w:val="32"/>
        </w:rPr>
        <w:t>动</w:t>
      </w:r>
      <w:r w:rsidR="00B713D3" w:rsidRPr="00EF3E2E">
        <w:rPr>
          <w:rFonts w:ascii="仿宋_GB2312" w:eastAsia="仿宋_GB2312" w:hAnsi="Times New Roman" w:cs="Times New Roman" w:hint="eastAsia"/>
          <w:sz w:val="32"/>
          <w:szCs w:val="32"/>
        </w:rPr>
        <w:t>向</w:t>
      </w:r>
      <w:r w:rsidR="009D0B88" w:rsidRPr="00EF3E2E">
        <w:rPr>
          <w:rFonts w:ascii="仿宋_GB2312" w:eastAsia="仿宋_GB2312" w:hAnsi="Times New Roman" w:cs="Times New Roman" w:hint="eastAsia"/>
          <w:sz w:val="32"/>
          <w:szCs w:val="32"/>
        </w:rPr>
        <w:t>社会公布</w:t>
      </w:r>
      <w:r w:rsidRPr="00EF3E2E">
        <w:rPr>
          <w:rFonts w:ascii="仿宋_GB2312" w:eastAsia="仿宋_GB2312" w:hAnsi="Times New Roman" w:cs="Times New Roman" w:hint="eastAsia"/>
          <w:sz w:val="32"/>
          <w:szCs w:val="32"/>
        </w:rPr>
        <w:t>信息</w:t>
      </w:r>
      <w:r w:rsidR="00B713D3" w:rsidRPr="00EF3E2E">
        <w:rPr>
          <w:rFonts w:ascii="仿宋_GB2312" w:eastAsia="仿宋_GB2312" w:hAnsi="Times New Roman" w:cs="Times New Roman" w:hint="eastAsia"/>
          <w:sz w:val="32"/>
          <w:szCs w:val="32"/>
        </w:rPr>
        <w:t>448</w:t>
      </w:r>
      <w:r w:rsidRPr="00EF3E2E">
        <w:rPr>
          <w:rFonts w:ascii="仿宋_GB2312" w:eastAsia="仿宋_GB2312" w:hAnsi="Times New Roman" w:cs="Times New Roman" w:hint="eastAsia"/>
          <w:sz w:val="32"/>
          <w:szCs w:val="32"/>
        </w:rPr>
        <w:t>条，</w:t>
      </w:r>
      <w:r w:rsidR="00B713D3" w:rsidRPr="00EF3E2E">
        <w:rPr>
          <w:rFonts w:ascii="仿宋_GB2312" w:eastAsia="仿宋_GB2312" w:hAnsi="Times New Roman" w:cs="Times New Roman" w:hint="eastAsia"/>
          <w:sz w:val="32"/>
          <w:szCs w:val="32"/>
        </w:rPr>
        <w:t>其中概况类信息166条，政务动态类信息192条，解读政策性文件17部，并公布政策解读信息17条</w:t>
      </w:r>
      <w:r w:rsidR="000B521E" w:rsidRPr="00EF3E2E">
        <w:rPr>
          <w:rFonts w:ascii="仿宋_GB2312" w:eastAsia="仿宋_GB2312" w:hAnsi="Times New Roman" w:cs="Times New Roman" w:hint="eastAsia"/>
          <w:sz w:val="32"/>
          <w:szCs w:val="32"/>
        </w:rPr>
        <w:t>，回应市民来信</w:t>
      </w:r>
      <w:r w:rsidR="00526999" w:rsidRPr="00EF3E2E">
        <w:rPr>
          <w:rFonts w:ascii="仿宋_GB2312" w:eastAsia="仿宋_GB2312" w:hAnsi="Times New Roman" w:cs="Times New Roman" w:hint="eastAsia"/>
          <w:sz w:val="32"/>
          <w:szCs w:val="32"/>
        </w:rPr>
        <w:t>18</w:t>
      </w:r>
      <w:r w:rsidR="000B521E" w:rsidRPr="00EF3E2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条</w:t>
      </w:r>
      <w:r w:rsidR="00B713D3" w:rsidRPr="00EF3E2E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9D0B88" w:rsidRPr="00EF3E2E">
        <w:rPr>
          <w:rFonts w:ascii="仿宋_GB2312" w:eastAsia="仿宋_GB2312" w:hAnsi="Times New Roman" w:cs="Times New Roman" w:hint="eastAsia"/>
          <w:sz w:val="32"/>
          <w:szCs w:val="32"/>
        </w:rPr>
        <w:t>依申请公开文件收到申请0次。</w:t>
      </w:r>
    </w:p>
    <w:p w:rsidR="00852274" w:rsidRPr="00EF3E2E" w:rsidRDefault="009D0B88" w:rsidP="00212F0B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F3E2E">
        <w:rPr>
          <w:rFonts w:ascii="楷体_GB2312" w:eastAsia="楷体_GB2312" w:hAnsi="Times New Roman" w:cs="Times New Roman" w:hint="eastAsia"/>
          <w:sz w:val="32"/>
          <w:szCs w:val="32"/>
        </w:rPr>
        <w:t>（二）平台建设情况</w:t>
      </w:r>
    </w:p>
    <w:p w:rsidR="009D0B88" w:rsidRPr="00EF3E2E" w:rsidRDefault="009D0B88" w:rsidP="009D0B8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F3E2E">
        <w:rPr>
          <w:rFonts w:ascii="仿宋_GB2312" w:eastAsia="仿宋_GB2312" w:hAnsi="Times New Roman" w:cs="Times New Roman" w:hint="eastAsia"/>
          <w:sz w:val="32"/>
          <w:szCs w:val="32"/>
        </w:rPr>
        <w:t>落实《辽宁省人民政府办公厅关于开展全省政府网站域名清理工作的通知》（辽政办公开〔2019〕9号）要求，注销原官方网站一级域名并更新为kjj.shenyang.gov.cn。局官方网站纳入全市网站群管理，目前已完成改版升级上线；将沈阳市科技创新管理平台迁入全市政务云平台，保障信息系统的安全运行；建设沈阳市科学技术局正风</w:t>
      </w:r>
      <w:proofErr w:type="gramStart"/>
      <w:r w:rsidRPr="00EF3E2E">
        <w:rPr>
          <w:rFonts w:ascii="仿宋_GB2312" w:eastAsia="仿宋_GB2312" w:hAnsi="Times New Roman" w:cs="Times New Roman" w:hint="eastAsia"/>
          <w:sz w:val="32"/>
          <w:szCs w:val="32"/>
        </w:rPr>
        <w:t>肃纪大</w:t>
      </w:r>
      <w:proofErr w:type="gramEnd"/>
      <w:r w:rsidRPr="00EF3E2E">
        <w:rPr>
          <w:rFonts w:ascii="仿宋_GB2312" w:eastAsia="仿宋_GB2312" w:hAnsi="Times New Roman" w:cs="Times New Roman" w:hint="eastAsia"/>
          <w:sz w:val="32"/>
          <w:szCs w:val="32"/>
        </w:rPr>
        <w:t>数据监督平台，目前正在试运行。落实《关于加强全市政府网站建设管理工作通知》要求，集中开展网络安全隐患排查及整改工作。落实市政府办公室工作要求，落实“两会”期间、中华人民共和国成立70周年及敏感时期24小时安全值班制度，保证网络安全和系统稳定。</w:t>
      </w:r>
    </w:p>
    <w:p w:rsidR="009D0B88" w:rsidRPr="00EF3E2E" w:rsidRDefault="00580334" w:rsidP="00212F0B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F3E2E">
        <w:rPr>
          <w:rFonts w:ascii="楷体_GB2312" w:eastAsia="楷体_GB2312" w:hAnsi="Times New Roman" w:cs="Times New Roman" w:hint="eastAsia"/>
          <w:sz w:val="32"/>
          <w:szCs w:val="32"/>
        </w:rPr>
        <w:t>（三）监督保障情况</w:t>
      </w:r>
    </w:p>
    <w:p w:rsidR="00852274" w:rsidRPr="007751A3" w:rsidRDefault="00D85E32" w:rsidP="00212F0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我局根据人员调整，及时更新政务公开工作领导小组成员，完善机构建设。成立了由党组书记任组长，分管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领导任副组长，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局机关各处室负责同志为成员的组织机构，确定局办公室作为局政府信息公开工作具体承办部门，有效的推进、指导、协调和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监督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全局政府信息公开工作的组织与落实。</w:t>
      </w:r>
    </w:p>
    <w:p w:rsidR="00C73F4D" w:rsidRPr="009A3B7F" w:rsidRDefault="000B7282" w:rsidP="009A3B7F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3B7F">
        <w:rPr>
          <w:rFonts w:ascii="黑体" w:eastAsia="黑体" w:hAnsi="黑体" w:cs="Times New Roman" w:hint="eastAsia"/>
          <w:sz w:val="32"/>
          <w:szCs w:val="32"/>
        </w:rPr>
        <w:t>二、主动公开政府信息情况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9A3B7F" w:rsidRPr="009A3B7F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9A3B7F" w:rsidRPr="009A3B7F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9A3B7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9A3B7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9A3B7F" w:rsidRPr="009A3B7F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FA17B8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FA17B8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Calibri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FA17B8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9A3B7F" w:rsidRPr="009A3B7F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FA17B8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FA17B8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Calibri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FA17B8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A3B7F" w:rsidRPr="009A3B7F">
        <w:trPr>
          <w:trHeight w:val="480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9A3B7F" w:rsidRPr="009A3B7F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9A3B7F" w:rsidRPr="009A3B7F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AE238A" w:rsidP="00AE238A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AE238A" w:rsidP="00AE238A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AE238A" w:rsidP="00AE238A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3463</w:t>
            </w:r>
          </w:p>
        </w:tc>
      </w:tr>
      <w:tr w:rsidR="009A3B7F" w:rsidRPr="009A3B7F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AE238A" w:rsidP="00AE238A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AE238A" w:rsidP="00AE238A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AE238A" w:rsidP="00AE238A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9A3B7F" w:rsidRPr="009A3B7F">
        <w:trPr>
          <w:trHeight w:val="406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9A3B7F" w:rsidRPr="009A3B7F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9A3B7F" w:rsidRPr="009A3B7F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006B8E" w:rsidP="00006B8E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006B8E" w:rsidP="00006B8E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006B8E" w:rsidP="00006B8E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9A3B7F" w:rsidRPr="009A3B7F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006B8E" w:rsidP="00006B8E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006B8E" w:rsidP="00006B8E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006B8E" w:rsidP="00006B8E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9A3B7F" w:rsidRPr="009A3B7F">
        <w:trPr>
          <w:trHeight w:val="474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9A3B7F" w:rsidRPr="009A3B7F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9A3B7F" w:rsidRPr="009A3B7F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FA17B8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3B7F" w:rsidRPr="009A3B7F" w:rsidRDefault="00FA17B8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Calibri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9A3B7F" w:rsidRPr="009A3B7F">
        <w:trPr>
          <w:trHeight w:val="476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9A3B7F" w:rsidRPr="009A3B7F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</w:t>
            </w:r>
            <w:proofErr w:type="gramEnd"/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 w:rsidR="009A3B7F" w:rsidRPr="009A3B7F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B7F" w:rsidRPr="009A3B7F" w:rsidRDefault="003B3D80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3B7F" w:rsidRPr="009A3B7F" w:rsidRDefault="003B3D80" w:rsidP="00FA17B8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0</w:t>
            </w:r>
            <w:bookmarkStart w:id="0" w:name="_GoBack"/>
            <w:bookmarkEnd w:id="0"/>
          </w:p>
        </w:tc>
      </w:tr>
    </w:tbl>
    <w:p w:rsidR="000B7282" w:rsidRPr="00BF6CD4" w:rsidRDefault="009A3B7F" w:rsidP="009A3B7F">
      <w:pPr>
        <w:ind w:firstLineChars="200" w:firstLine="640"/>
        <w:rPr>
          <w:rFonts w:ascii="黑体" w:eastAsia="黑体" w:hAnsi="黑体" w:cs="Times New Roman"/>
          <w:bCs/>
          <w:color w:val="333333"/>
          <w:kern w:val="0"/>
          <w:sz w:val="32"/>
          <w:szCs w:val="32"/>
        </w:rPr>
      </w:pPr>
      <w:r w:rsidRPr="00BF6CD4">
        <w:rPr>
          <w:rFonts w:ascii="黑体" w:eastAsia="黑体" w:hAnsi="黑体" w:cs="Times New Roman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 w:rsidR="009A3B7F" w:rsidRPr="009A3B7F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（本列数据的勾</w:t>
            </w:r>
            <w:proofErr w:type="gramStart"/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稽</w:t>
            </w:r>
            <w:proofErr w:type="gramEnd"/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申请人情况</w:t>
            </w:r>
          </w:p>
        </w:tc>
      </w:tr>
      <w:tr w:rsidR="009A3B7F" w:rsidRPr="009A3B7F" w:rsidTr="009A3B7F">
        <w:trPr>
          <w:jc w:val="center"/>
        </w:trPr>
        <w:tc>
          <w:tcPr>
            <w:tcW w:w="3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</w:tr>
      <w:tr w:rsidR="009A3B7F" w:rsidRPr="009A3B7F" w:rsidTr="009A3B7F">
        <w:trPr>
          <w:jc w:val="center"/>
        </w:trPr>
        <w:tc>
          <w:tcPr>
            <w:tcW w:w="3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A3B7F" w:rsidRPr="009A3B7F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9A3B7F" w:rsidRPr="009A3B7F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9A3B7F" w:rsidRPr="009A3B7F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E91F75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E91F75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3.危及“三安全</w:t>
            </w:r>
            <w:proofErr w:type="gramStart"/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一</w:t>
            </w:r>
            <w:proofErr w:type="gramEnd"/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稳定”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（五）</w:t>
            </w:r>
            <w:proofErr w:type="gramStart"/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 w:rsidTr="009A3B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E91F75" w:rsidRPr="009A3B7F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75" w:rsidRPr="009A3B7F" w:rsidRDefault="00E91F75" w:rsidP="00E91F75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</w:tbl>
    <w:p w:rsidR="009A3B7F" w:rsidRPr="009A3B7F" w:rsidRDefault="009A3B7F" w:rsidP="009A3B7F">
      <w:pPr>
        <w:widowControl/>
        <w:spacing w:line="432" w:lineRule="auto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A3B7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9A3B7F" w:rsidRPr="009A3B7F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9A3B7F" w:rsidRPr="009A3B7F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9A3B7F" w:rsidRPr="009A3B7F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A3B7F" w:rsidRPr="009A3B7F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212F0B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212F0B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212F0B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212F0B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212F0B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212F0B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 w:rsidR="00212F0B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212F0B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 w:rsidR="00212F0B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212F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 w:rsidR="00212F0B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 w:rsidR="00212F0B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9A3B7F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A3B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212F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212F0B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  <w:r w:rsidR="009A3B7F" w:rsidRPr="009A3B7F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7F" w:rsidRPr="009A3B7F" w:rsidRDefault="00212F0B" w:rsidP="009A3B7F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9A3B7F" w:rsidRPr="009A3B7F" w:rsidRDefault="009A3B7F" w:rsidP="009A3B7F">
      <w:pPr>
        <w:widowControl/>
        <w:spacing w:line="432" w:lineRule="auto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</w:p>
    <w:p w:rsidR="009A3B7F" w:rsidRDefault="009A3B7F" w:rsidP="009A3B7F">
      <w:pPr>
        <w:widowControl/>
        <w:spacing w:line="432" w:lineRule="auto"/>
        <w:ind w:firstLine="480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9A3B7F">
        <w:rPr>
          <w:rFonts w:ascii="黑体" w:eastAsia="黑体" w:hAnsi="黑体" w:cs="Times New Roman"/>
          <w:color w:val="333333"/>
          <w:kern w:val="0"/>
          <w:sz w:val="32"/>
          <w:szCs w:val="32"/>
        </w:rPr>
        <w:lastRenderedPageBreak/>
        <w:t>五、存在的主要问题及改进情况</w:t>
      </w:r>
    </w:p>
    <w:p w:rsidR="009A3B7F" w:rsidRPr="007751A3" w:rsidRDefault="009E2C2B" w:rsidP="007751A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019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年度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政府信息公开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工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作过程中，曾出现三个问题：</w:t>
      </w:r>
    </w:p>
    <w:p w:rsidR="009E2C2B" w:rsidRPr="007751A3" w:rsidRDefault="009E2C2B" w:rsidP="007751A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是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信息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公开属性不规范。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已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整改完毕，规范为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“主动公开、不予公开、依申请公开、涉密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”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类。</w:t>
      </w:r>
    </w:p>
    <w:p w:rsidR="009E2C2B" w:rsidRPr="007751A3" w:rsidRDefault="009E2C2B" w:rsidP="007751A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是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政策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文件解读不全。已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整改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完毕。</w:t>
      </w:r>
    </w:p>
    <w:p w:rsidR="009E2C2B" w:rsidRPr="007751A3" w:rsidRDefault="009E2C2B" w:rsidP="007751A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三是部门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预决算信息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格式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不正确。已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整改</w:t>
      </w:r>
      <w:r w:rsidRPr="007751A3">
        <w:rPr>
          <w:rFonts w:ascii="仿宋_GB2312" w:eastAsia="仿宋_GB2312" w:hAnsi="Times New Roman" w:cs="Times New Roman"/>
          <w:sz w:val="32"/>
          <w:szCs w:val="32"/>
        </w:rPr>
        <w:t>完毕，更改为</w:t>
      </w:r>
      <w:r w:rsidRPr="007751A3">
        <w:rPr>
          <w:rFonts w:ascii="仿宋_GB2312" w:eastAsia="仿宋_GB2312" w:hAnsi="Times New Roman" w:cs="Times New Roman" w:hint="eastAsia"/>
          <w:sz w:val="32"/>
          <w:szCs w:val="32"/>
        </w:rPr>
        <w:t>PDF版本。</w:t>
      </w:r>
    </w:p>
    <w:p w:rsidR="009A3B7F" w:rsidRDefault="009A3B7F" w:rsidP="009A3B7F">
      <w:pPr>
        <w:widowControl/>
        <w:spacing w:line="432" w:lineRule="auto"/>
        <w:ind w:firstLine="480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9A3B7F">
        <w:rPr>
          <w:rFonts w:ascii="黑体" w:eastAsia="黑体" w:hAnsi="黑体" w:cs="Times New Roman"/>
          <w:color w:val="333333"/>
          <w:kern w:val="0"/>
          <w:sz w:val="32"/>
          <w:szCs w:val="32"/>
        </w:rPr>
        <w:t>六、其他需要报告的事项</w:t>
      </w:r>
    </w:p>
    <w:p w:rsidR="009A3B7F" w:rsidRPr="007751A3" w:rsidRDefault="00F02E5F" w:rsidP="009A3B7F">
      <w:pPr>
        <w:widowControl/>
        <w:spacing w:line="432" w:lineRule="auto"/>
        <w:ind w:firstLine="480"/>
        <w:rPr>
          <w:rFonts w:ascii="仿宋_GB2312" w:eastAsia="仿宋_GB2312" w:hAnsi="仿宋" w:cs="Times New Roman"/>
          <w:color w:val="333333"/>
          <w:kern w:val="0"/>
          <w:sz w:val="32"/>
          <w:szCs w:val="32"/>
        </w:rPr>
      </w:pPr>
      <w:r w:rsidRPr="007751A3">
        <w:rPr>
          <w:rFonts w:ascii="仿宋_GB2312" w:eastAsia="仿宋_GB2312" w:hAnsi="仿宋" w:cs="Times New Roman" w:hint="eastAsia"/>
          <w:color w:val="333333"/>
          <w:kern w:val="0"/>
          <w:sz w:val="32"/>
          <w:szCs w:val="32"/>
        </w:rPr>
        <w:t>无。</w:t>
      </w:r>
    </w:p>
    <w:p w:rsidR="00EB3EDF" w:rsidRDefault="00EB3EDF" w:rsidP="009A3B7F">
      <w:pPr>
        <w:widowControl/>
        <w:spacing w:line="432" w:lineRule="auto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:rsidR="00EB3EDF" w:rsidRDefault="00EB3EDF" w:rsidP="009A3B7F">
      <w:pPr>
        <w:widowControl/>
        <w:spacing w:line="432" w:lineRule="auto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:rsidR="00EB3EDF" w:rsidRDefault="00EB3EDF" w:rsidP="009A3B7F">
      <w:pPr>
        <w:widowControl/>
        <w:spacing w:line="432" w:lineRule="auto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:rsidR="00EB3EDF" w:rsidRPr="007751A3" w:rsidRDefault="00EB3EDF" w:rsidP="00EB3EDF">
      <w:pPr>
        <w:widowControl/>
        <w:spacing w:line="432" w:lineRule="auto"/>
        <w:ind w:firstLineChars="1350" w:firstLine="4320"/>
        <w:rPr>
          <w:rFonts w:ascii="仿宋_GB2312" w:eastAsia="仿宋_GB2312" w:hAnsi="仿宋" w:cs="Times New Roman"/>
          <w:color w:val="333333"/>
          <w:kern w:val="0"/>
          <w:sz w:val="32"/>
          <w:szCs w:val="32"/>
        </w:rPr>
      </w:pPr>
      <w:r w:rsidRPr="007751A3">
        <w:rPr>
          <w:rFonts w:ascii="仿宋_GB2312" w:eastAsia="仿宋_GB2312" w:hAnsi="仿宋" w:cs="Times New Roman" w:hint="eastAsia"/>
          <w:color w:val="333333"/>
          <w:kern w:val="0"/>
          <w:sz w:val="32"/>
          <w:szCs w:val="32"/>
        </w:rPr>
        <w:t>沈阳市科学技术局</w:t>
      </w:r>
    </w:p>
    <w:p w:rsidR="00EB3EDF" w:rsidRPr="007751A3" w:rsidRDefault="00EB3EDF" w:rsidP="0094252C">
      <w:pPr>
        <w:widowControl/>
        <w:spacing w:line="432" w:lineRule="auto"/>
        <w:ind w:firstLineChars="1400" w:firstLine="4480"/>
        <w:rPr>
          <w:rFonts w:ascii="仿宋_GB2312" w:eastAsia="仿宋_GB2312" w:hAnsi="黑体" w:cs="Times New Roman"/>
          <w:color w:val="333333"/>
          <w:kern w:val="0"/>
          <w:sz w:val="32"/>
          <w:szCs w:val="32"/>
        </w:rPr>
      </w:pPr>
      <w:r w:rsidRPr="007751A3">
        <w:rPr>
          <w:rFonts w:ascii="仿宋_GB2312" w:eastAsia="仿宋_GB2312" w:hAnsi="仿宋" w:cs="Times New Roman" w:hint="eastAsia"/>
          <w:color w:val="333333"/>
          <w:kern w:val="0"/>
          <w:sz w:val="32"/>
          <w:szCs w:val="32"/>
        </w:rPr>
        <w:t>2020年</w:t>
      </w:r>
      <w:r w:rsidR="0094252C">
        <w:rPr>
          <w:rFonts w:ascii="仿宋_GB2312" w:eastAsia="仿宋_GB2312" w:hAnsi="仿宋" w:cs="Times New Roman"/>
          <w:color w:val="333333"/>
          <w:kern w:val="0"/>
          <w:sz w:val="32"/>
          <w:szCs w:val="32"/>
        </w:rPr>
        <w:t>1</w:t>
      </w:r>
      <w:r w:rsidRPr="007751A3">
        <w:rPr>
          <w:rFonts w:ascii="仿宋_GB2312" w:eastAsia="仿宋_GB2312" w:hAnsi="仿宋" w:cs="Times New Roman" w:hint="eastAsia"/>
          <w:color w:val="333333"/>
          <w:kern w:val="0"/>
          <w:sz w:val="32"/>
          <w:szCs w:val="32"/>
        </w:rPr>
        <w:t>月</w:t>
      </w:r>
      <w:r w:rsidR="0094252C">
        <w:rPr>
          <w:rFonts w:ascii="仿宋_GB2312" w:eastAsia="仿宋_GB2312" w:hAnsi="仿宋" w:cs="Times New Roman"/>
          <w:color w:val="333333"/>
          <w:kern w:val="0"/>
          <w:sz w:val="32"/>
          <w:szCs w:val="32"/>
        </w:rPr>
        <w:t>30</w:t>
      </w:r>
      <w:r w:rsidRPr="007751A3">
        <w:rPr>
          <w:rFonts w:ascii="仿宋_GB2312" w:eastAsia="仿宋_GB2312" w:hAnsi="仿宋" w:cs="Times New Roman" w:hint="eastAsia"/>
          <w:color w:val="333333"/>
          <w:kern w:val="0"/>
          <w:sz w:val="32"/>
          <w:szCs w:val="32"/>
        </w:rPr>
        <w:t>日</w:t>
      </w:r>
    </w:p>
    <w:sectPr w:rsidR="00EB3EDF" w:rsidRPr="007751A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88" w:rsidRDefault="00432B88" w:rsidP="001F3C0B">
      <w:r>
        <w:separator/>
      </w:r>
    </w:p>
  </w:endnote>
  <w:endnote w:type="continuationSeparator" w:id="0">
    <w:p w:rsidR="00432B88" w:rsidRDefault="00432B88" w:rsidP="001F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561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3C0B" w:rsidRPr="001F3C0B" w:rsidRDefault="001F3C0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3C0B">
          <w:rPr>
            <w:rFonts w:ascii="Times New Roman" w:hAnsi="Times New Roman" w:cs="Times New Roman"/>
            <w:sz w:val="24"/>
            <w:szCs w:val="24"/>
          </w:rPr>
          <w:t>-</w:t>
        </w:r>
        <w:r w:rsidRPr="001F3C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3C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3C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3D80" w:rsidRPr="003B3D8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 w:rsidRPr="001F3C0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1F3C0B">
          <w:rPr>
            <w:rFonts w:ascii="Times New Roman" w:hAnsi="Times New Roman" w:cs="Times New Roman"/>
            <w:sz w:val="24"/>
            <w:szCs w:val="24"/>
          </w:rPr>
          <w:t>-</w:t>
        </w:r>
      </w:p>
    </w:sdtContent>
  </w:sdt>
  <w:p w:rsidR="001F3C0B" w:rsidRDefault="001F3C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88" w:rsidRDefault="00432B88" w:rsidP="001F3C0B">
      <w:r>
        <w:separator/>
      </w:r>
    </w:p>
  </w:footnote>
  <w:footnote w:type="continuationSeparator" w:id="0">
    <w:p w:rsidR="00432B88" w:rsidRDefault="00432B88" w:rsidP="001F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82"/>
    <w:rsid w:val="00006B8E"/>
    <w:rsid w:val="000B521E"/>
    <w:rsid w:val="000B7282"/>
    <w:rsid w:val="000C2F9A"/>
    <w:rsid w:val="0011171B"/>
    <w:rsid w:val="001839D9"/>
    <w:rsid w:val="00185B4C"/>
    <w:rsid w:val="001B280F"/>
    <w:rsid w:val="001C2C2A"/>
    <w:rsid w:val="001F3C0B"/>
    <w:rsid w:val="00212F0B"/>
    <w:rsid w:val="003B3D80"/>
    <w:rsid w:val="003B3F80"/>
    <w:rsid w:val="003C426B"/>
    <w:rsid w:val="00432B88"/>
    <w:rsid w:val="00456667"/>
    <w:rsid w:val="00526999"/>
    <w:rsid w:val="00574E15"/>
    <w:rsid w:val="00580334"/>
    <w:rsid w:val="005B0DC3"/>
    <w:rsid w:val="005C37C2"/>
    <w:rsid w:val="006832DD"/>
    <w:rsid w:val="006A28E4"/>
    <w:rsid w:val="00706030"/>
    <w:rsid w:val="007751A3"/>
    <w:rsid w:val="00797FE2"/>
    <w:rsid w:val="007E3F7D"/>
    <w:rsid w:val="00825575"/>
    <w:rsid w:val="00852274"/>
    <w:rsid w:val="008704B8"/>
    <w:rsid w:val="008B6471"/>
    <w:rsid w:val="00940832"/>
    <w:rsid w:val="0094252C"/>
    <w:rsid w:val="009A3B7F"/>
    <w:rsid w:val="009A729F"/>
    <w:rsid w:val="009D0B88"/>
    <w:rsid w:val="009E2C2B"/>
    <w:rsid w:val="00AE238A"/>
    <w:rsid w:val="00AF47DF"/>
    <w:rsid w:val="00B713D3"/>
    <w:rsid w:val="00B86DD9"/>
    <w:rsid w:val="00BE447E"/>
    <w:rsid w:val="00BF6CD4"/>
    <w:rsid w:val="00C05525"/>
    <w:rsid w:val="00C50649"/>
    <w:rsid w:val="00C74094"/>
    <w:rsid w:val="00C747F9"/>
    <w:rsid w:val="00CD2C78"/>
    <w:rsid w:val="00D03BAB"/>
    <w:rsid w:val="00D85E32"/>
    <w:rsid w:val="00DB44AF"/>
    <w:rsid w:val="00DC56D2"/>
    <w:rsid w:val="00E16D79"/>
    <w:rsid w:val="00E24D71"/>
    <w:rsid w:val="00E42E30"/>
    <w:rsid w:val="00E91F75"/>
    <w:rsid w:val="00EB3EDF"/>
    <w:rsid w:val="00EC247A"/>
    <w:rsid w:val="00EF3E2E"/>
    <w:rsid w:val="00F02E5F"/>
    <w:rsid w:val="00F703C1"/>
    <w:rsid w:val="00FA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4C7DCC-0D6A-4795-9FAF-F2CE182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C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25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2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gang\Documents\&#33258;&#23450;&#20041;%20Office%20&#27169;&#26495;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7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zhanggang</dc:creator>
  <cp:keywords/>
  <dc:description/>
  <cp:lastModifiedBy>Microsoft 帐户</cp:lastModifiedBy>
  <cp:revision>2</cp:revision>
  <cp:lastPrinted>2020-02-07T05:05:00Z</cp:lastPrinted>
  <dcterms:created xsi:type="dcterms:W3CDTF">2020-02-12T09:33:00Z</dcterms:created>
  <dcterms:modified xsi:type="dcterms:W3CDTF">2020-03-23T08:24:00Z</dcterms:modified>
</cp:coreProperties>
</file>